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056DF970" w:rsidR="00F473E9" w:rsidRDefault="002A569D" w:rsidP="00AB1EEF">
      <w:pPr>
        <w:spacing w:line="276" w:lineRule="auto"/>
        <w:ind w:left="-284"/>
      </w:pPr>
      <w:r>
        <w:rPr>
          <w:noProof/>
        </w:rPr>
        <w:drawing>
          <wp:inline distT="0" distB="0" distL="0" distR="0" wp14:anchorId="0E6D6ADC" wp14:editId="670701DF">
            <wp:extent cx="3673503" cy="49717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3503" cy="497175"/>
                    </a:xfrm>
                    <a:prstGeom prst="rect">
                      <a:avLst/>
                    </a:prstGeom>
                  </pic:spPr>
                </pic:pic>
              </a:graphicData>
            </a:graphic>
          </wp:inline>
        </w:drawing>
      </w:r>
      <w:r w:rsidR="001E6470">
        <w:t xml:space="preserve">                                                             </w:t>
      </w:r>
      <w:r w:rsidR="00D90AA7">
        <w:t>1</w:t>
      </w:r>
      <w:r w:rsidR="00EC2F65">
        <w:t>8</w:t>
      </w:r>
      <w:r w:rsidR="001E6470">
        <w:t xml:space="preserve"> Şubat 2025</w:t>
      </w:r>
    </w:p>
    <w:p w14:paraId="72795C4C" w14:textId="34D6C6D2" w:rsidR="002A569D" w:rsidRDefault="002A569D" w:rsidP="00AB1EEF">
      <w:pPr>
        <w:spacing w:line="276" w:lineRule="auto"/>
        <w:ind w:left="709"/>
      </w:pPr>
    </w:p>
    <w:p w14:paraId="38264454" w14:textId="4B506194" w:rsidR="33FB1174" w:rsidRDefault="005713CC" w:rsidP="0A8E4B7B">
      <w:pPr>
        <w:spacing w:line="276" w:lineRule="auto"/>
        <w:ind w:left="709"/>
        <w:jc w:val="center"/>
        <w:rPr>
          <w:b/>
          <w:bCs/>
          <w:sz w:val="24"/>
          <w:szCs w:val="24"/>
          <w:u w:val="single"/>
        </w:rPr>
      </w:pPr>
      <w:r>
        <w:rPr>
          <w:b/>
          <w:bCs/>
          <w:sz w:val="24"/>
          <w:szCs w:val="24"/>
          <w:u w:val="single"/>
        </w:rPr>
        <w:t xml:space="preserve">CENGİZ HOLDİNG’İN İNGİLTERE’DEKİ TESİSİ </w:t>
      </w:r>
      <w:r w:rsidR="33FB1174" w:rsidRPr="0A8E4B7B">
        <w:rPr>
          <w:b/>
          <w:bCs/>
          <w:sz w:val="24"/>
          <w:szCs w:val="24"/>
          <w:u w:val="single"/>
        </w:rPr>
        <w:t xml:space="preserve">150 BİN ŞİRKET ARASINDA EN İYİ </w:t>
      </w:r>
      <w:r>
        <w:rPr>
          <w:b/>
          <w:bCs/>
          <w:sz w:val="24"/>
          <w:szCs w:val="24"/>
          <w:u w:val="single"/>
        </w:rPr>
        <w:t>%</w:t>
      </w:r>
      <w:r w:rsidR="33FB1174" w:rsidRPr="0A8E4B7B">
        <w:rPr>
          <w:b/>
          <w:bCs/>
          <w:sz w:val="24"/>
          <w:szCs w:val="24"/>
          <w:u w:val="single"/>
        </w:rPr>
        <w:t>5</w:t>
      </w:r>
      <w:r w:rsidR="00C1678A">
        <w:rPr>
          <w:b/>
          <w:bCs/>
          <w:sz w:val="24"/>
          <w:szCs w:val="24"/>
          <w:u w:val="single"/>
        </w:rPr>
        <w:t>’TE</w:t>
      </w:r>
      <w:r>
        <w:rPr>
          <w:b/>
          <w:bCs/>
          <w:sz w:val="24"/>
          <w:szCs w:val="24"/>
          <w:u w:val="single"/>
        </w:rPr>
        <w:t xml:space="preserve"> YER ALDI</w:t>
      </w:r>
    </w:p>
    <w:p w14:paraId="2A1D73BB" w14:textId="000B5365" w:rsidR="771DE27B" w:rsidRPr="00CD392D" w:rsidRDefault="001E6470" w:rsidP="005713CC">
      <w:pPr>
        <w:spacing w:line="276" w:lineRule="auto"/>
        <w:ind w:left="709"/>
        <w:jc w:val="center"/>
        <w:rPr>
          <w:b/>
          <w:bCs/>
          <w:sz w:val="42"/>
          <w:szCs w:val="42"/>
        </w:rPr>
      </w:pPr>
      <w:r w:rsidRPr="00CD392D">
        <w:rPr>
          <w:b/>
          <w:bCs/>
          <w:sz w:val="42"/>
          <w:szCs w:val="42"/>
        </w:rPr>
        <w:t>ICoNiChem</w:t>
      </w:r>
      <w:r w:rsidR="005713CC" w:rsidRPr="00CD392D">
        <w:rPr>
          <w:b/>
          <w:bCs/>
          <w:sz w:val="42"/>
          <w:szCs w:val="42"/>
        </w:rPr>
        <w:t>’in sürdürülebilir üretimi</w:t>
      </w:r>
      <w:r w:rsidR="00AC0456">
        <w:rPr>
          <w:b/>
          <w:bCs/>
          <w:sz w:val="42"/>
          <w:szCs w:val="42"/>
        </w:rPr>
        <w:t xml:space="preserve">              </w:t>
      </w:r>
      <w:r w:rsidR="005713CC">
        <w:rPr>
          <w:b/>
          <w:bCs/>
          <w:sz w:val="42"/>
          <w:szCs w:val="42"/>
        </w:rPr>
        <w:t xml:space="preserve"> </w:t>
      </w:r>
      <w:r w:rsidR="00AC0456">
        <w:rPr>
          <w:b/>
          <w:bCs/>
          <w:sz w:val="42"/>
          <w:szCs w:val="42"/>
        </w:rPr>
        <w:t xml:space="preserve"> </w:t>
      </w:r>
      <w:r w:rsidR="005713CC">
        <w:rPr>
          <w:b/>
          <w:bCs/>
          <w:sz w:val="42"/>
          <w:szCs w:val="42"/>
        </w:rPr>
        <w:t>Eco</w:t>
      </w:r>
      <w:r w:rsidR="00365589">
        <w:rPr>
          <w:b/>
          <w:bCs/>
          <w:sz w:val="42"/>
          <w:szCs w:val="42"/>
        </w:rPr>
        <w:t>V</w:t>
      </w:r>
      <w:r w:rsidR="005713CC">
        <w:rPr>
          <w:b/>
          <w:bCs/>
          <w:sz w:val="42"/>
          <w:szCs w:val="42"/>
        </w:rPr>
        <w:t xml:space="preserve">adis tarafından </w:t>
      </w:r>
      <w:r w:rsidR="005713CC" w:rsidRPr="00CD392D">
        <w:rPr>
          <w:b/>
          <w:bCs/>
          <w:sz w:val="42"/>
          <w:szCs w:val="42"/>
        </w:rPr>
        <w:t xml:space="preserve">altın madalya </w:t>
      </w:r>
      <w:r w:rsidR="005713CC">
        <w:rPr>
          <w:b/>
          <w:bCs/>
          <w:sz w:val="42"/>
          <w:szCs w:val="42"/>
        </w:rPr>
        <w:t>ile ödüllendirildi</w:t>
      </w:r>
    </w:p>
    <w:p w14:paraId="21DB3144" w14:textId="13DEF97A" w:rsidR="001E6470" w:rsidRPr="001E6470" w:rsidRDefault="001E6470" w:rsidP="00CD392D">
      <w:pPr>
        <w:spacing w:line="276" w:lineRule="auto"/>
        <w:ind w:left="709"/>
        <w:jc w:val="center"/>
        <w:rPr>
          <w:b/>
          <w:bCs/>
          <w:sz w:val="26"/>
          <w:szCs w:val="26"/>
        </w:rPr>
      </w:pPr>
      <w:r w:rsidRPr="0A8E4B7B">
        <w:rPr>
          <w:b/>
          <w:bCs/>
          <w:sz w:val="26"/>
          <w:szCs w:val="26"/>
        </w:rPr>
        <w:t xml:space="preserve">Dünyanın en güvenilir iş sürdürülebilirliği derecelendirme platformlarından biri olan EcoVadis, </w:t>
      </w:r>
      <w:r w:rsidR="3545164A" w:rsidRPr="0A8E4B7B">
        <w:rPr>
          <w:b/>
          <w:bCs/>
          <w:sz w:val="26"/>
          <w:szCs w:val="26"/>
        </w:rPr>
        <w:t xml:space="preserve">Cengiz Holding’in İngiltere’deki kobalt ve nikel uç ürünler üreten tesisi </w:t>
      </w:r>
      <w:r w:rsidRPr="0A8E4B7B">
        <w:rPr>
          <w:b/>
          <w:bCs/>
          <w:sz w:val="26"/>
          <w:szCs w:val="26"/>
        </w:rPr>
        <w:t>ICoNiChem’i altın madalya ile ödüllendirdi. ICoNiChem, EcoVadis'in değerlendirdiği 150</w:t>
      </w:r>
      <w:r w:rsidR="1369EAF0" w:rsidRPr="0A8E4B7B">
        <w:rPr>
          <w:b/>
          <w:bCs/>
          <w:sz w:val="26"/>
          <w:szCs w:val="26"/>
        </w:rPr>
        <w:t xml:space="preserve"> bin</w:t>
      </w:r>
      <w:r w:rsidRPr="0A8E4B7B">
        <w:rPr>
          <w:b/>
          <w:bCs/>
          <w:sz w:val="26"/>
          <w:szCs w:val="26"/>
        </w:rPr>
        <w:t>den fazla şirket arasında</w:t>
      </w:r>
      <w:r w:rsidR="000D452F">
        <w:rPr>
          <w:b/>
          <w:bCs/>
          <w:sz w:val="26"/>
          <w:szCs w:val="26"/>
        </w:rPr>
        <w:t xml:space="preserve"> </w:t>
      </w:r>
      <w:r w:rsidR="5655213A" w:rsidRPr="0A8E4B7B">
        <w:rPr>
          <w:b/>
          <w:bCs/>
          <w:sz w:val="26"/>
          <w:szCs w:val="26"/>
        </w:rPr>
        <w:t xml:space="preserve">yüzde </w:t>
      </w:r>
      <w:r w:rsidRPr="0A8E4B7B">
        <w:rPr>
          <w:b/>
          <w:bCs/>
          <w:sz w:val="26"/>
          <w:szCs w:val="26"/>
        </w:rPr>
        <w:t>5’lik dilimde yer almayı başardı.</w:t>
      </w:r>
    </w:p>
    <w:p w14:paraId="7E4B9BD4" w14:textId="14D0F711" w:rsidR="001E6470" w:rsidRPr="001E6470" w:rsidRDefault="001E6470" w:rsidP="00CD392D">
      <w:pPr>
        <w:spacing w:line="276" w:lineRule="auto"/>
        <w:ind w:left="709"/>
        <w:jc w:val="both"/>
      </w:pPr>
      <w:r>
        <w:t>Türkiye ve dünyada önemli sanayi yatırımları ile öne çıkan Cengiz Holding’in İngiltere’deki tesisi ICoNiChem, sürdürülebilirlik alanındaki başarısını, EcoVadis tarafından verilen altın madalya ile taçlandırdı. 185'ten fazla ülkede</w:t>
      </w:r>
      <w:r w:rsidR="5C06ACAE">
        <w:t xml:space="preserve"> </w:t>
      </w:r>
      <w:r>
        <w:t>150</w:t>
      </w:r>
      <w:r w:rsidR="437CBE72">
        <w:t xml:space="preserve"> bin</w:t>
      </w:r>
      <w:r>
        <w:t xml:space="preserve">den fazla şirketi değerlendiren EcoVadis, ICoNiChem’in </w:t>
      </w:r>
      <w:r w:rsidR="197FB803">
        <w:t xml:space="preserve">bir önceki değerlendirmede </w:t>
      </w:r>
      <w:r w:rsidR="00307505">
        <w:t xml:space="preserve">72 olan puanının </w:t>
      </w:r>
      <w:r>
        <w:t>76</w:t>
      </w:r>
      <w:r w:rsidR="68EA2419">
        <w:t>’ya yükseldiğini</w:t>
      </w:r>
      <w:r>
        <w:t xml:space="preserve"> duyurdu. B</w:t>
      </w:r>
      <w:r w:rsidR="00C2458D">
        <w:t xml:space="preserve">öylece </w:t>
      </w:r>
      <w:r w:rsidR="00C1678A">
        <w:t>ICoNiChem</w:t>
      </w:r>
      <w:r w:rsidR="00C2458D">
        <w:t>,</w:t>
      </w:r>
      <w:r w:rsidR="00C1678A">
        <w:t xml:space="preserve"> </w:t>
      </w:r>
      <w:r>
        <w:t xml:space="preserve">EcoVadis tarafından değerlendirilen şirketlerin </w:t>
      </w:r>
      <w:r w:rsidR="1CB95251">
        <w:t xml:space="preserve">yüzde </w:t>
      </w:r>
      <w:r>
        <w:t xml:space="preserve">96’sından daha yüksek puan </w:t>
      </w:r>
      <w:r w:rsidR="00C1678A">
        <w:t>al</w:t>
      </w:r>
      <w:r w:rsidR="00C2458D">
        <w:t xml:space="preserve">mış oldu. </w:t>
      </w:r>
    </w:p>
    <w:p w14:paraId="409D3BF8" w14:textId="484D8E33" w:rsidR="001E6470" w:rsidRPr="00C2458D" w:rsidRDefault="00C2458D" w:rsidP="00CD392D">
      <w:pPr>
        <w:spacing w:line="276" w:lineRule="auto"/>
        <w:ind w:left="709"/>
        <w:jc w:val="both"/>
        <w:rPr>
          <w:b/>
          <w:bCs/>
        </w:rPr>
      </w:pPr>
      <w:r w:rsidRPr="00CD392D">
        <w:rPr>
          <w:b/>
          <w:bCs/>
        </w:rPr>
        <w:t>‘ÇEVRESEL DEĞERLERİMİZİN YANSIMASI’</w:t>
      </w:r>
    </w:p>
    <w:p w14:paraId="0D3B19CF" w14:textId="48FE7FAB" w:rsidR="00D529F9" w:rsidRDefault="001E6470" w:rsidP="00EC1401">
      <w:pPr>
        <w:spacing w:line="276" w:lineRule="auto"/>
        <w:ind w:left="709"/>
        <w:jc w:val="both"/>
      </w:pPr>
      <w:r w:rsidRPr="0A8E4B7B">
        <w:rPr>
          <w:b/>
          <w:bCs/>
        </w:rPr>
        <w:t>ICoNiChem Genel Müdürü Berk Şengül</w:t>
      </w:r>
      <w:r>
        <w:t>, sürdürülebilirlik alanında kazan</w:t>
      </w:r>
      <w:r w:rsidR="001A3F96">
        <w:t>ılan</w:t>
      </w:r>
      <w:r>
        <w:t xml:space="preserve"> bu başarının, şirketin çevresel ve etik değerlere verdiği önemin bir yansıması olduğunu vurguladı. </w:t>
      </w:r>
      <w:r w:rsidR="3B9245D5">
        <w:t xml:space="preserve">EcoVadis’in değerlendirdiği şirketler arasında yüzde 5’lik dilimde yer almanın </w:t>
      </w:r>
      <w:r w:rsidR="00154BAC">
        <w:t xml:space="preserve">kendileri için gurur verici olduğunu </w:t>
      </w:r>
      <w:r w:rsidR="3B9245D5">
        <w:t xml:space="preserve">anlatan </w:t>
      </w:r>
      <w:r>
        <w:t>Şengül “</w:t>
      </w:r>
      <w:r w:rsidR="00154BAC">
        <w:t xml:space="preserve">Eti Bakır’ın Küre işletmesinin artık ürünlerinin içinde küçük miktarda bulunan değerli metaller Mardin’deki Mazıdağı tesisinde geri kazanılıyor. Bu metallerden biri de kobalt. Teknolojinin ve sürdürülebilir geleceğin en önemli metallerinden biri olan kobaltı, Mardin’den İngiltere’ye getirerek burada kobalt uç ürünlerine dönüştürüyoruz ve dünyanın pek çok ülkesine satıyoruz. Sadece buradan baktığınızda bile döngüsel ekonomiye büyük katkımız var” dedi. ICoNiChem’de atık batarya tozlarındaki metalleri de geri kazandıklarını dile getiren Şengül, şöyle devam etti: “Kobalt ve nikel tuzlarının üretilmesinde dünyanın en önemli şirketlerinden biriyiz. Bununla birlikte her yıl 250 ton atık batarya tozunu işleyerek 25 ton nikel ve kobaltı geri kazanıyoruz. Yaptığımız iş birlikleriyle yine atık bataryaların içindeki lityumu da </w:t>
      </w:r>
      <w:r w:rsidR="009746E4">
        <w:t xml:space="preserve">geri </w:t>
      </w:r>
      <w:r w:rsidR="00154BAC">
        <w:t>kazanmak için çalışmalarımızı sürdürüyoruz.</w:t>
      </w:r>
      <w:r w:rsidR="00D529F9">
        <w:t xml:space="preserve"> ‘Geri dönüşüm’ün tüm faaliyetlerimizin merkezinde yer aldığı bir şirket olarak EcoVadis’in altın madalyası biz</w:t>
      </w:r>
      <w:r w:rsidR="009746E4">
        <w:t xml:space="preserve">e büyük motivasyon kaynağı oldu. </w:t>
      </w:r>
      <w:r w:rsidR="00D529F9">
        <w:t>Önümüzdeki dönemde emisyon yönetimimizi daha da etkin hale getirerek platin madalyayı kazanmak için daha çok çalışacağız.”</w:t>
      </w:r>
    </w:p>
    <w:p w14:paraId="33B2D83A" w14:textId="1D8F72AA" w:rsidR="00C2458D" w:rsidRPr="001E6470" w:rsidRDefault="007F3A92" w:rsidP="00CD392D">
      <w:pPr>
        <w:spacing w:line="276" w:lineRule="auto"/>
        <w:ind w:left="709"/>
        <w:jc w:val="both"/>
      </w:pPr>
      <w:r>
        <w:t xml:space="preserve">EcoVadis, şirketlerin tüm değer zincirlerinde sürdürülebilirlik performansını yönetmesine, ölçmesine ve iyileştirmesine yardımcı olan </w:t>
      </w:r>
      <w:r w:rsidR="0096095E">
        <w:t xml:space="preserve">bir sistem. </w:t>
      </w:r>
      <w:r w:rsidR="00C2458D">
        <w:t>Çevre yönetim</w:t>
      </w:r>
      <w:r w:rsidR="0096095E">
        <w:t xml:space="preserve">i </w:t>
      </w:r>
      <w:r w:rsidR="00C2458D">
        <w:t xml:space="preserve">konusunda güçlü bir temel oluşturan </w:t>
      </w:r>
      <w:r w:rsidR="00D529F9">
        <w:t xml:space="preserve">ICoNiChem, </w:t>
      </w:r>
      <w:r w:rsidR="00C2458D">
        <w:t xml:space="preserve">2018’den itibaren EcoVadis değerlendirmelerine katılıyor. Şirket bugüne kadar üç kez gümüş ve iki kez altın madalya kazandı. ISO 9001 ve 14001 sertifikalarına sahip olan ICoNiChem, çalışanlarının katkılarıyla sürdürülebilirlik alanındaki puanını yükseltti ve </w:t>
      </w:r>
      <w:r w:rsidR="00D529F9">
        <w:t xml:space="preserve">bu başarısıyla </w:t>
      </w:r>
      <w:r w:rsidR="00C2458D">
        <w:t xml:space="preserve">altın madalya almaya </w:t>
      </w:r>
      <w:r w:rsidR="00D529F9">
        <w:t xml:space="preserve">yeniden </w:t>
      </w:r>
      <w:r w:rsidR="00C2458D">
        <w:t xml:space="preserve">hak kazandı. Tesis, çevre, insan hakları, etik, çalışma koşulları, sürdürülebilir tedarik ve karbon yönetimi konularında bir dizi politika ve eylemi uygulayarak, bu alanlardaki yönetim sistemlerini </w:t>
      </w:r>
      <w:r w:rsidR="002753BD">
        <w:t>daha da güçlendirmeye devam ediyor.</w:t>
      </w:r>
    </w:p>
    <w:sectPr w:rsidR="00C2458D" w:rsidRPr="001E6470"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D452F"/>
    <w:rsid w:val="00154BAC"/>
    <w:rsid w:val="001A3F96"/>
    <w:rsid w:val="001E6470"/>
    <w:rsid w:val="002160A3"/>
    <w:rsid w:val="002753BD"/>
    <w:rsid w:val="002A569D"/>
    <w:rsid w:val="00307505"/>
    <w:rsid w:val="00320E20"/>
    <w:rsid w:val="0035611C"/>
    <w:rsid w:val="00365589"/>
    <w:rsid w:val="004E2459"/>
    <w:rsid w:val="00500FB7"/>
    <w:rsid w:val="005713CC"/>
    <w:rsid w:val="005C326E"/>
    <w:rsid w:val="00657F2C"/>
    <w:rsid w:val="007657B6"/>
    <w:rsid w:val="007F3A92"/>
    <w:rsid w:val="00894A3C"/>
    <w:rsid w:val="0096095E"/>
    <w:rsid w:val="009746E4"/>
    <w:rsid w:val="009C1395"/>
    <w:rsid w:val="00A24768"/>
    <w:rsid w:val="00AB1EEF"/>
    <w:rsid w:val="00AC0456"/>
    <w:rsid w:val="00AC73AA"/>
    <w:rsid w:val="00B40983"/>
    <w:rsid w:val="00C1678A"/>
    <w:rsid w:val="00C2458D"/>
    <w:rsid w:val="00CD392D"/>
    <w:rsid w:val="00CE3F2B"/>
    <w:rsid w:val="00D529F9"/>
    <w:rsid w:val="00D90AA7"/>
    <w:rsid w:val="00DA4C2E"/>
    <w:rsid w:val="00DF37DB"/>
    <w:rsid w:val="00EC1401"/>
    <w:rsid w:val="00EC2F65"/>
    <w:rsid w:val="00F473E9"/>
    <w:rsid w:val="00F63F66"/>
    <w:rsid w:val="0181EFF8"/>
    <w:rsid w:val="041BCE8F"/>
    <w:rsid w:val="05491CF6"/>
    <w:rsid w:val="09A7D9D0"/>
    <w:rsid w:val="09AF04AB"/>
    <w:rsid w:val="0A8E4B7B"/>
    <w:rsid w:val="0E30761C"/>
    <w:rsid w:val="0EF66C37"/>
    <w:rsid w:val="10A29D74"/>
    <w:rsid w:val="10A6388C"/>
    <w:rsid w:val="118DA9C3"/>
    <w:rsid w:val="12B9B7E6"/>
    <w:rsid w:val="12D1FC8C"/>
    <w:rsid w:val="1369EAF0"/>
    <w:rsid w:val="197FB803"/>
    <w:rsid w:val="1CB95251"/>
    <w:rsid w:val="243E45D7"/>
    <w:rsid w:val="24E79009"/>
    <w:rsid w:val="26ED0C45"/>
    <w:rsid w:val="27183687"/>
    <w:rsid w:val="277877D4"/>
    <w:rsid w:val="27B64645"/>
    <w:rsid w:val="2C1F84AA"/>
    <w:rsid w:val="2FB2CF87"/>
    <w:rsid w:val="30169DAE"/>
    <w:rsid w:val="30C301D6"/>
    <w:rsid w:val="33FB1174"/>
    <w:rsid w:val="342DE1A6"/>
    <w:rsid w:val="3495C166"/>
    <w:rsid w:val="3545164A"/>
    <w:rsid w:val="38B70820"/>
    <w:rsid w:val="3971F0E4"/>
    <w:rsid w:val="3B9245D5"/>
    <w:rsid w:val="42D053F3"/>
    <w:rsid w:val="437CBE72"/>
    <w:rsid w:val="453F95EF"/>
    <w:rsid w:val="479F0005"/>
    <w:rsid w:val="4B1F0CEB"/>
    <w:rsid w:val="4B56257E"/>
    <w:rsid w:val="4F310AFE"/>
    <w:rsid w:val="534F4FA5"/>
    <w:rsid w:val="5469C202"/>
    <w:rsid w:val="547AB260"/>
    <w:rsid w:val="55C801A0"/>
    <w:rsid w:val="56383FF4"/>
    <w:rsid w:val="5655213A"/>
    <w:rsid w:val="56F33A58"/>
    <w:rsid w:val="5ABA4B94"/>
    <w:rsid w:val="5BEFA775"/>
    <w:rsid w:val="5C06ACAE"/>
    <w:rsid w:val="5D51B720"/>
    <w:rsid w:val="62B9CC6F"/>
    <w:rsid w:val="630F247D"/>
    <w:rsid w:val="6771EC6E"/>
    <w:rsid w:val="68EA2419"/>
    <w:rsid w:val="69D2316A"/>
    <w:rsid w:val="6D94A371"/>
    <w:rsid w:val="6F6BFAC2"/>
    <w:rsid w:val="70FD76DE"/>
    <w:rsid w:val="733527B3"/>
    <w:rsid w:val="771DE27B"/>
    <w:rsid w:val="77262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C16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7E58C-2972-4712-95EE-5193AADC9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A1E7-663F-4BB6-A037-CB755849F037}">
  <ds:schemaRefs>
    <ds:schemaRef ds:uri="http://schemas.microsoft.com/sharepoint/v3/contenttype/forms"/>
  </ds:schemaRefs>
</ds:datastoreItem>
</file>

<file path=customXml/itemProps3.xml><?xml version="1.0" encoding="utf-8"?>
<ds:datastoreItem xmlns:ds="http://schemas.openxmlformats.org/officeDocument/2006/customXml" ds:itemID="{AEC2260C-1136-447C-ADB4-8703F05D4469}">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16</cp:revision>
  <dcterms:created xsi:type="dcterms:W3CDTF">2025-02-06T11:09:00Z</dcterms:created>
  <dcterms:modified xsi:type="dcterms:W3CDTF">2025-02-17T12:55:00Z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